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BB" w:rsidRDefault="006009BB" w:rsidP="006009BB">
      <w:pPr>
        <w:jc w:val="center"/>
        <w:rPr>
          <w:b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Міністерство освіти та науки України</w:t>
      </w: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Товариство сприяння обороні України </w:t>
      </w: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Хустський фаховий технічний коледж</w:t>
      </w: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ind w:left="5529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ind w:left="5529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ЗАТВЕРДЖУЮ</w:t>
      </w:r>
    </w:p>
    <w:p w:rsidR="00F87D02" w:rsidRDefault="00F87D02" w:rsidP="00F87D02">
      <w:pPr>
        <w:shd w:val="clear" w:color="auto" w:fill="FFFFFF"/>
        <w:ind w:left="5529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Голова приймальної комісії</w:t>
      </w:r>
    </w:p>
    <w:p w:rsidR="00F87D02" w:rsidRDefault="00F87D02" w:rsidP="00F87D02">
      <w:pPr>
        <w:shd w:val="clear" w:color="auto" w:fill="FFFFFF"/>
        <w:ind w:left="5529"/>
        <w:rPr>
          <w:snapToGrid w:val="0"/>
          <w:color w:val="000000" w:themeColor="text1"/>
          <w:sz w:val="28"/>
          <w:szCs w:val="28"/>
          <w:lang w:val="uk-UA"/>
        </w:rPr>
      </w:pPr>
      <w:proofErr w:type="spellStart"/>
      <w:r w:rsidRPr="00BE438D">
        <w:rPr>
          <w:snapToGrid w:val="0"/>
          <w:color w:val="000000" w:themeColor="text1"/>
          <w:sz w:val="28"/>
          <w:szCs w:val="28"/>
          <w:lang w:val="uk-UA"/>
        </w:rPr>
        <w:t>____________</w:t>
      </w:r>
      <w:r>
        <w:rPr>
          <w:snapToGrid w:val="0"/>
          <w:color w:val="000000" w:themeColor="text1"/>
          <w:sz w:val="28"/>
          <w:szCs w:val="28"/>
          <w:lang w:val="uk-UA"/>
        </w:rPr>
        <w:t>М.М.Яськів</w:t>
      </w:r>
      <w:proofErr w:type="spellEnd"/>
    </w:p>
    <w:p w:rsidR="00F87D02" w:rsidRDefault="00F87D02" w:rsidP="00F87D02">
      <w:pPr>
        <w:shd w:val="clear" w:color="auto" w:fill="FFFFFF"/>
        <w:ind w:left="5529"/>
        <w:rPr>
          <w:snapToGrid w:val="0"/>
          <w:color w:val="000000" w:themeColor="text1"/>
          <w:sz w:val="28"/>
          <w:szCs w:val="28"/>
          <w:lang w:val="uk-UA"/>
        </w:rPr>
      </w:pPr>
      <w:r>
        <w:rPr>
          <w:snapToGrid w:val="0"/>
          <w:color w:val="000000" w:themeColor="text1"/>
          <w:sz w:val="28"/>
          <w:szCs w:val="28"/>
          <w:lang w:val="uk-UA"/>
        </w:rPr>
        <w:t>«    __» березня 2021 р.</w:t>
      </w:r>
    </w:p>
    <w:p w:rsidR="00F87D02" w:rsidRDefault="00F87D02" w:rsidP="00F87D02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uk-UA"/>
        </w:rPr>
      </w:pPr>
      <w:r>
        <w:rPr>
          <w:b/>
          <w:snapToGrid w:val="0"/>
          <w:color w:val="000000"/>
          <w:sz w:val="32"/>
          <w:szCs w:val="32"/>
          <w:lang w:val="uk-UA"/>
        </w:rPr>
        <w:t>ПРОГРАМА</w:t>
      </w:r>
    </w:p>
    <w:p w:rsidR="00F87D02" w:rsidRDefault="00F87D02" w:rsidP="00F87D02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вступних випробувань</w:t>
      </w:r>
    </w:p>
    <w:p w:rsidR="00F87D02" w:rsidRDefault="00F87D02" w:rsidP="00F87D02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з української мови</w:t>
      </w:r>
    </w:p>
    <w:p w:rsidR="00F87D02" w:rsidRDefault="00F87D02" w:rsidP="00F87D02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для абітурієнтів, які вступають на основі повної загальної середньої освіти для здобуття освітньо-професійного рівня</w:t>
      </w: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«фаховий молодший бакалавр»</w:t>
      </w: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F87D02" w:rsidRDefault="00F87D02" w:rsidP="00F87D02">
      <w:pPr>
        <w:jc w:val="center"/>
        <w:rPr>
          <w:b/>
          <w:sz w:val="28"/>
          <w:szCs w:val="28"/>
          <w:lang w:val="en-US"/>
        </w:rPr>
      </w:pPr>
      <w:r>
        <w:rPr>
          <w:snapToGrid w:val="0"/>
          <w:color w:val="000000"/>
          <w:sz w:val="28"/>
          <w:szCs w:val="28"/>
          <w:lang w:val="uk-UA"/>
        </w:rPr>
        <w:t>Хуст 2021</w:t>
      </w:r>
      <w:r>
        <w:rPr>
          <w:b/>
          <w:snapToGrid w:val="0"/>
          <w:color w:val="000000"/>
          <w:sz w:val="28"/>
          <w:szCs w:val="28"/>
          <w:lang w:val="uk-UA"/>
        </w:rPr>
        <w:br w:type="page"/>
      </w:r>
    </w:p>
    <w:p w:rsidR="006009BB" w:rsidRDefault="006009BB" w:rsidP="006009BB">
      <w:pPr>
        <w:jc w:val="center"/>
        <w:rPr>
          <w:b/>
          <w:sz w:val="28"/>
          <w:szCs w:val="28"/>
          <w:lang w:val="uk-UA"/>
        </w:rPr>
      </w:pPr>
      <w:r w:rsidRPr="006009BB">
        <w:rPr>
          <w:b/>
          <w:sz w:val="28"/>
          <w:szCs w:val="28"/>
          <w:lang w:val="uk-UA"/>
        </w:rPr>
        <w:t>ПОЯСНЮВАЛЬНА ЗАПИСКА</w:t>
      </w:r>
    </w:p>
    <w:p w:rsidR="006009BB" w:rsidRPr="006009BB" w:rsidRDefault="006009BB" w:rsidP="006009BB">
      <w:pPr>
        <w:jc w:val="center"/>
        <w:rPr>
          <w:b/>
          <w:sz w:val="28"/>
          <w:szCs w:val="28"/>
          <w:lang w:val="uk-UA"/>
        </w:rPr>
      </w:pPr>
    </w:p>
    <w:p w:rsidR="006009BB" w:rsidRPr="006009BB" w:rsidRDefault="006009BB" w:rsidP="006009BB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Програму для вступних випробувань розроблено з урахуванням чинних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програм з української мови для 5–11 класів.</w:t>
      </w:r>
    </w:p>
    <w:p w:rsidR="006009BB" w:rsidRPr="006009BB" w:rsidRDefault="006009BB" w:rsidP="006009BB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Мета програми – спрямувати підготовку абітурієнтів для вступних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випробовувань.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Програма з української мови передбачає теоретичну підготовку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абітурієнтів: знання звукового складу мови, лексичного багатства, частин мови,синтаксису простого та складного речення, а також практичну: </w:t>
      </w:r>
      <w:proofErr w:type="spellStart"/>
      <w:r w:rsidRPr="006009BB">
        <w:rPr>
          <w:sz w:val="28"/>
          <w:szCs w:val="28"/>
          <w:lang w:val="uk-UA"/>
        </w:rPr>
        <w:t>визначенняспіввідношення</w:t>
      </w:r>
      <w:proofErr w:type="spellEnd"/>
      <w:r w:rsidRPr="006009BB">
        <w:rPr>
          <w:sz w:val="28"/>
          <w:szCs w:val="28"/>
          <w:lang w:val="uk-UA"/>
        </w:rPr>
        <w:t xml:space="preserve"> звуків і букв у словах та наголос у словах, удосконалення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навичок правопису, розрізнення багатозначних слів і омонімів, типів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переносного значення слова, удосконалення навичок відмінювання іменних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частин; визначення видів односкладних, складних речень (підрядних, сурядних,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безсполучникових, змішаного типу) та вживання розділових знаків.</w:t>
      </w:r>
    </w:p>
    <w:p w:rsidR="006009BB" w:rsidRPr="006009BB" w:rsidRDefault="006009BB" w:rsidP="006009BB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Матеріал програми розподілено за розділами: «Фонетика. Графіка»,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«Лексикологія. Фразеологія», «Будова слова. Словотвір», «Морфологія»,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«Орфографія», «Синтаксис і пунктуація», «Способи відтворення чужого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мовлення», «Стилі мовлення», «Розвиток мовлення».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Вступне випробування з предмету «Українська мова» для абітурієнтів, які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вступають на навчання зо освітньо-професійною програмою підготовки</w:t>
      </w:r>
      <w:r>
        <w:rPr>
          <w:sz w:val="28"/>
          <w:szCs w:val="28"/>
          <w:lang w:val="uk-UA"/>
        </w:rPr>
        <w:t xml:space="preserve"> фахового </w:t>
      </w:r>
      <w:r w:rsidRPr="006009BB">
        <w:rPr>
          <w:sz w:val="28"/>
          <w:szCs w:val="28"/>
          <w:lang w:val="uk-UA"/>
        </w:rPr>
        <w:t xml:space="preserve">молодшого </w:t>
      </w:r>
      <w:r>
        <w:rPr>
          <w:sz w:val="28"/>
          <w:szCs w:val="28"/>
          <w:lang w:val="uk-UA"/>
        </w:rPr>
        <w:t>бакалавра</w:t>
      </w:r>
      <w:r w:rsidRPr="006009BB">
        <w:rPr>
          <w:sz w:val="28"/>
          <w:szCs w:val="28"/>
          <w:lang w:val="uk-UA"/>
        </w:rPr>
        <w:t xml:space="preserve"> на основі повної загальної </w:t>
      </w:r>
      <w:r>
        <w:rPr>
          <w:sz w:val="28"/>
          <w:szCs w:val="28"/>
          <w:lang w:val="uk-UA"/>
        </w:rPr>
        <w:t xml:space="preserve">(профільної) </w:t>
      </w:r>
      <w:r w:rsidRPr="006009BB">
        <w:rPr>
          <w:sz w:val="28"/>
          <w:szCs w:val="28"/>
          <w:lang w:val="uk-UA"/>
        </w:rPr>
        <w:t>середньої освіти,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проводиться в письмовій формі (тести, побудова власного висловлення).</w:t>
      </w:r>
    </w:p>
    <w:p w:rsidR="006009BB" w:rsidRDefault="006009BB" w:rsidP="006009BB">
      <w:pPr>
        <w:ind w:firstLine="708"/>
        <w:jc w:val="center"/>
        <w:rPr>
          <w:sz w:val="28"/>
          <w:szCs w:val="28"/>
          <w:lang w:val="uk-UA"/>
        </w:rPr>
      </w:pPr>
    </w:p>
    <w:p w:rsidR="006009BB" w:rsidRPr="006009BB" w:rsidRDefault="006009BB" w:rsidP="006009BB">
      <w:pPr>
        <w:ind w:firstLine="708"/>
        <w:jc w:val="center"/>
        <w:rPr>
          <w:b/>
          <w:sz w:val="28"/>
          <w:szCs w:val="28"/>
          <w:lang w:val="uk-UA"/>
        </w:rPr>
      </w:pPr>
      <w:r w:rsidRPr="006009BB">
        <w:rPr>
          <w:b/>
          <w:sz w:val="28"/>
          <w:szCs w:val="28"/>
          <w:lang w:val="uk-UA"/>
        </w:rPr>
        <w:t>Основні вимоги до знань і умінь абітурієнтів</w:t>
      </w:r>
    </w:p>
    <w:p w:rsidR="006009BB" w:rsidRPr="006009BB" w:rsidRDefault="006009BB" w:rsidP="006009BB">
      <w:pPr>
        <w:ind w:firstLine="708"/>
        <w:jc w:val="center"/>
        <w:rPr>
          <w:sz w:val="28"/>
          <w:szCs w:val="28"/>
          <w:lang w:val="uk-UA"/>
        </w:rPr>
      </w:pP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Абітурієнт повинен знати: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що вивчають основні розділи науки про мову;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основні орфоепічні, орфографічні, пунктуаційні правила;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морфологічні ознаки та синтаксичну роль частин мови;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загальні відомості про просте і складне речення, однорідні члени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речення, речення із вставними словами, відомості про відокремлені та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уточнюючі члени речення, пряму мову;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основні поняття мовлення і спілкування;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норми українського мовленнєвого етикету.</w:t>
      </w:r>
    </w:p>
    <w:p w:rsidR="006009BB" w:rsidRDefault="006009BB" w:rsidP="006009BB">
      <w:pPr>
        <w:jc w:val="both"/>
        <w:rPr>
          <w:sz w:val="28"/>
          <w:szCs w:val="28"/>
          <w:lang w:val="uk-UA"/>
        </w:rPr>
      </w:pP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Абітурієнт повинен вміти: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знаходити вивчені орфограми, пояснювати їх, правильно писати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слова з вивченими орфограмами, знаходити і виправляти орфографічні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помилки;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обґрунтувати вживання розділових знаків за допомогою вивчених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правил;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правильно вживати в мовленні речення, різні за будовою та метою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висловлення;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самостійно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здобувати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знання,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працювати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навчальною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літературою;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lastRenderedPageBreak/>
        <w:t>користуватися словниками різних типів;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дотримуватися норм українського мовленнєвого етикету;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уважно читати, усвідомлювати зміст прочитаного, диференціюючи</w:t>
      </w:r>
      <w:r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 ньому головне та другорядне;</w:t>
      </w:r>
    </w:p>
    <w:p w:rsidR="006009BB" w:rsidRPr="006009BB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критично оцінювати прочитане;</w:t>
      </w:r>
    </w:p>
    <w:p w:rsidR="006009BB" w:rsidRPr="006009BB" w:rsidRDefault="006009BB" w:rsidP="000C4E90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аналізувати тексти різних стилів, типів і жанрів;</w:t>
      </w:r>
    </w:p>
    <w:p w:rsidR="006009BB" w:rsidRPr="000C4E90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будувати письмове висловлення, логічно викладаючи зміст і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підпорядковуючи його темі й основній думці, задуму, вибраному стилю та типу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мовлення;</w:t>
      </w:r>
    </w:p>
    <w:p w:rsidR="006009BB" w:rsidRPr="006009BB" w:rsidRDefault="006009BB" w:rsidP="000C4E90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досягати визначеної комунікативної мети;</w:t>
      </w:r>
    </w:p>
    <w:p w:rsidR="000C4E90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уміти формулювати, добирати доречні аргументи й приклади,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робити висновок, висловлювати власну позицію, свій погляд на ситуацію чи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обставини;</w:t>
      </w:r>
      <w:r w:rsidR="000C4E90">
        <w:rPr>
          <w:sz w:val="28"/>
          <w:szCs w:val="28"/>
          <w:lang w:val="uk-UA"/>
        </w:rPr>
        <w:t xml:space="preserve"> </w:t>
      </w:r>
    </w:p>
    <w:p w:rsidR="006009BB" w:rsidRPr="000C4E90" w:rsidRDefault="006009BB" w:rsidP="006009BB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C4E90">
        <w:rPr>
          <w:sz w:val="28"/>
          <w:szCs w:val="28"/>
          <w:lang w:val="uk-UA"/>
        </w:rPr>
        <w:t>правильно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структурувати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текст,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використовуючи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відповідні</w:t>
      </w:r>
      <w:r w:rsidR="000C4E90">
        <w:rPr>
          <w:sz w:val="28"/>
          <w:szCs w:val="28"/>
          <w:lang w:val="uk-UA"/>
        </w:rPr>
        <w:t xml:space="preserve"> </w:t>
      </w:r>
      <w:r w:rsidRPr="000C4E90">
        <w:rPr>
          <w:sz w:val="28"/>
          <w:szCs w:val="28"/>
          <w:lang w:val="uk-UA"/>
        </w:rPr>
        <w:t>мовленнєві звороти.</w:t>
      </w:r>
    </w:p>
    <w:p w:rsidR="000C4E90" w:rsidRDefault="000C4E90" w:rsidP="000C4E90">
      <w:pPr>
        <w:jc w:val="center"/>
        <w:rPr>
          <w:sz w:val="28"/>
          <w:szCs w:val="28"/>
          <w:lang w:val="uk-UA"/>
        </w:rPr>
      </w:pPr>
    </w:p>
    <w:p w:rsidR="006009BB" w:rsidRPr="006009BB" w:rsidRDefault="006009BB" w:rsidP="000C4E90">
      <w:pPr>
        <w:jc w:val="center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ПЕРЕЛІК РОЗДІЛІВ І ТЕМ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Фонетика. Графіка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Фонетика як розділ мовознавства. Звуки мови. Голосні й приголосні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звуки. Приголосні тверді і м’які, дзвінкі і глухі. Алфавіт. Співвідношення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звуків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і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букв.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Склад.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Складоподіл.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Найпоширеніші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випадки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чергування голосних і приголосних звуків. Уподібнення приголосних звуків.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Спрощення в групах приголосних. Подвоєння та подовження приголосних.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Зміни приголосних при словотворенні. Сполучення йо, </w:t>
      </w:r>
      <w:proofErr w:type="spellStart"/>
      <w:r w:rsidRPr="006009BB">
        <w:rPr>
          <w:sz w:val="28"/>
          <w:szCs w:val="28"/>
          <w:lang w:val="uk-UA"/>
        </w:rPr>
        <w:t>ьо</w:t>
      </w:r>
      <w:proofErr w:type="spellEnd"/>
      <w:r w:rsidRPr="006009BB">
        <w:rPr>
          <w:sz w:val="28"/>
          <w:szCs w:val="28"/>
          <w:lang w:val="uk-UA"/>
        </w:rPr>
        <w:t>. Правила переносу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слів.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Лексикологія. Фразеологія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Лексикологія як розділ мовознавства. Лексичне значення слова.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Однозначні та багатозначні слова. Пряме та переносне значення слова.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Омоніми. Синоніми. Антоніми. Власне українська та іншомовна лексика.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Лексика української мови з погляду активного й пасивного вживання (архаїзми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та неологізми). Поняття про фразеологізми.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Будова слова. Словотвір</w:t>
      </w:r>
      <w:r w:rsidR="000C4E90">
        <w:rPr>
          <w:sz w:val="28"/>
          <w:szCs w:val="28"/>
          <w:lang w:val="uk-UA"/>
        </w:rPr>
        <w:t>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Будова слова. Значущі частини слова. Словотвір. Основні способи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словотворення в українській мо</w:t>
      </w:r>
      <w:r w:rsidR="000C4E90">
        <w:rPr>
          <w:sz w:val="28"/>
          <w:szCs w:val="28"/>
          <w:lang w:val="uk-UA"/>
        </w:rPr>
        <w:t xml:space="preserve">ві: префіксальний, </w:t>
      </w:r>
      <w:proofErr w:type="spellStart"/>
      <w:r w:rsidR="000C4E90">
        <w:rPr>
          <w:sz w:val="28"/>
          <w:szCs w:val="28"/>
          <w:lang w:val="uk-UA"/>
        </w:rPr>
        <w:t>префіксально</w:t>
      </w:r>
      <w:proofErr w:type="spellEnd"/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суфіксальний,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суфіксальний, без суфіксал</w:t>
      </w:r>
      <w:r w:rsidR="000C4E90">
        <w:rPr>
          <w:sz w:val="28"/>
          <w:szCs w:val="28"/>
          <w:lang w:val="uk-UA"/>
        </w:rPr>
        <w:t xml:space="preserve">ьний, складання слів або основ, </w:t>
      </w:r>
      <w:r w:rsidRPr="006009BB">
        <w:rPr>
          <w:sz w:val="28"/>
          <w:szCs w:val="28"/>
          <w:lang w:val="uk-UA"/>
        </w:rPr>
        <w:t>перехід однієї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частини мови в іншу.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Морфологія</w:t>
      </w:r>
      <w:r w:rsidR="000C4E90">
        <w:rPr>
          <w:sz w:val="28"/>
          <w:szCs w:val="28"/>
          <w:lang w:val="uk-UA"/>
        </w:rPr>
        <w:t>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Морфологія як розділ мовознавчої науки про частини мови.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Іменник як частина мови: значення, морфологічні ознаки, синтаксична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роль. Іменники власні та загальні, істоти й неістоти. Рід і число іменників.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Відмінки іменників. Відміни іменників. Особливості відмінювання </w:t>
      </w:r>
      <w:r w:rsidRPr="006009BB">
        <w:rPr>
          <w:sz w:val="28"/>
          <w:szCs w:val="28"/>
          <w:lang w:val="uk-UA"/>
        </w:rPr>
        <w:lastRenderedPageBreak/>
        <w:t>іменників.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Невідмінювані іменники в українській мові. Особливості творення іменників.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Прикметник як частина мови: значення, морфологічні ознаки,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синтаксична роль. Розряди іменників за значенням: якісні, відносні та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присвійні. Ступені порівняння якісних прикметників, способи їх творення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(проста та складна форми). Особливості відмінювання прикметників (тверда та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м’яка групи). Творення прикметників.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Числівник як частина мови: значення, морфологічні ознаки, синтаксична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роль. Розряди числівників за значенням: кількісні й порядкові. Групи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числівників за будовою: прості й складені. Відмінювання кількісних і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порядкових числівників. Творення числівників.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Займенник як частина мови: значення, морфологічні ознаки, синтаксична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роль. Розряди займенників за значенням: особові, зворотний, присвійні,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вказівні, означальні, питальні, відносні, неозначені, заперечні. Особливості їх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відмінювання. Творення займенників.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Дієслово як частина мови: значення, морфологічні ознаки, синтаксична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роль. Види дієслів: доконаний і недоконаний. Часи дієслова: минулий,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теперішній, майбутній. Способи дієслова: дійсний, умовний, наказовий.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Творення форм умовного і наказового способів дієслів. Словозміна дієслів І </w:t>
      </w:r>
      <w:proofErr w:type="spellStart"/>
      <w:r w:rsidRPr="006009BB">
        <w:rPr>
          <w:sz w:val="28"/>
          <w:szCs w:val="28"/>
          <w:lang w:val="uk-UA"/>
        </w:rPr>
        <w:t>і</w:t>
      </w:r>
      <w:proofErr w:type="spellEnd"/>
      <w:r w:rsidRPr="006009BB">
        <w:rPr>
          <w:sz w:val="28"/>
          <w:szCs w:val="28"/>
          <w:lang w:val="uk-UA"/>
        </w:rPr>
        <w:t xml:space="preserve"> ІІ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дієвідміни.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Дієприкметник як особлива форма дієслова: значення, морфологічні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ознаки, синтаксична роль. Активні і пасивні дієприкметники. Творення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активних і пасивних дієприкметників теперішнього й минулого часу.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Відмінювання дієприкметників. Дієпр</w:t>
      </w:r>
      <w:r w:rsidR="000C4E90">
        <w:rPr>
          <w:sz w:val="28"/>
          <w:szCs w:val="28"/>
          <w:lang w:val="uk-UA"/>
        </w:rPr>
        <w:t xml:space="preserve">икметниковий зворот. Безособові </w:t>
      </w:r>
      <w:r w:rsidRPr="006009BB">
        <w:rPr>
          <w:sz w:val="28"/>
          <w:szCs w:val="28"/>
          <w:lang w:val="uk-UA"/>
        </w:rPr>
        <w:t>форми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на - </w:t>
      </w:r>
      <w:proofErr w:type="spellStart"/>
      <w:r w:rsidRPr="006009BB">
        <w:rPr>
          <w:sz w:val="28"/>
          <w:szCs w:val="28"/>
          <w:lang w:val="uk-UA"/>
        </w:rPr>
        <w:t>но</w:t>
      </w:r>
      <w:proofErr w:type="spellEnd"/>
      <w:r w:rsidRPr="006009BB">
        <w:rPr>
          <w:sz w:val="28"/>
          <w:szCs w:val="28"/>
          <w:lang w:val="uk-UA"/>
        </w:rPr>
        <w:t>, - то.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Дієприслівник як особлива форма дієслова: значення, морфологічні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ознаки, синтаксична роль. Дієприслівники доконаного й недоконаного виду, їх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творення. Дієприслівниковий зворот.</w:t>
      </w:r>
    </w:p>
    <w:p w:rsidR="006009BB" w:rsidRPr="006009BB" w:rsidRDefault="006009BB" w:rsidP="000C4E90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Прислівник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як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частина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мови: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значення,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морфологічні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ознаки,</w:t>
      </w:r>
      <w:r w:rsidR="000C4E90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синтаксична роль. Розряди прислівників за значенням. Ступені порівняння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прислівників: вищий і найвищий.</w:t>
      </w:r>
    </w:p>
    <w:p w:rsidR="006009BB" w:rsidRPr="006009BB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Прийменник як службова частина мови. Група прийменників за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походженням: непохідні (первинні) й похідні(вторинні, утворені від інших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слів). Групи прийменників за будовою: прості, складні й складені.</w:t>
      </w:r>
    </w:p>
    <w:p w:rsidR="006009BB" w:rsidRPr="006009BB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Сполучник як службова частина мови. Групи сполучників за значенням і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синтаксичною роллю: сурядні (єднальні, протиставні, розділові) й підрядні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(часові, </w:t>
      </w:r>
      <w:proofErr w:type="spellStart"/>
      <w:r w:rsidRPr="006009BB">
        <w:rPr>
          <w:sz w:val="28"/>
          <w:szCs w:val="28"/>
          <w:lang w:val="uk-UA"/>
        </w:rPr>
        <w:t>причинові</w:t>
      </w:r>
      <w:proofErr w:type="spellEnd"/>
      <w:r w:rsidRPr="006009BB">
        <w:rPr>
          <w:sz w:val="28"/>
          <w:szCs w:val="28"/>
          <w:lang w:val="uk-UA"/>
        </w:rPr>
        <w:t>, умовні, способу дії, мети, допустові, порівняльні,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з’ясувальні, наслідкові). Групи сполучників за вживанням (одиничні, парні,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повторювані) та за будовою (прості, складні, складені).</w:t>
      </w:r>
    </w:p>
    <w:p w:rsidR="006009BB" w:rsidRPr="006009BB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Частка як службова частина мови. Групи часток за значенням і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вживанням: формотворчі, словотворчі, модальні.</w:t>
      </w:r>
    </w:p>
    <w:p w:rsidR="006009BB" w:rsidRPr="006009BB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Вигук як частина мови. Групи вигуків за походженням: непохідні й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похідні. Значення вигуків.</w:t>
      </w:r>
    </w:p>
    <w:p w:rsidR="006009BB" w:rsidRPr="006009BB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Орфографія</w:t>
      </w:r>
      <w:r w:rsidR="00D81222">
        <w:rPr>
          <w:sz w:val="28"/>
          <w:szCs w:val="28"/>
          <w:lang w:val="uk-UA"/>
        </w:rPr>
        <w:t>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lastRenderedPageBreak/>
        <w:t>Правопис ненаголошених голосних. Правила вживання м’якого знака.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Правила вживання апострофа. Правопис префіксів і суфіксів. Правопис слів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іншомовного походження. Правопис великої літери. Правопис складних слів.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Написання чоловічих і жіночих імен по батькові, прізвищ. Правопис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відмінкових закінчень іменників, прикметників. Правопис н та </w:t>
      </w:r>
      <w:proofErr w:type="spellStart"/>
      <w:r w:rsidRPr="006009BB">
        <w:rPr>
          <w:sz w:val="28"/>
          <w:szCs w:val="28"/>
          <w:lang w:val="uk-UA"/>
        </w:rPr>
        <w:t>нн</w:t>
      </w:r>
      <w:proofErr w:type="spellEnd"/>
      <w:r w:rsidRPr="006009BB">
        <w:rPr>
          <w:sz w:val="28"/>
          <w:szCs w:val="28"/>
          <w:lang w:val="uk-UA"/>
        </w:rPr>
        <w:t xml:space="preserve"> у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прикметниках, дієприкметниках і прислівниках. Написання частки не з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різними частинами мови. Особливості написання числівників і займенників.</w:t>
      </w:r>
    </w:p>
    <w:p w:rsidR="006009BB" w:rsidRPr="006009BB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Синтаксис і пунктуація</w:t>
      </w:r>
    </w:p>
    <w:p w:rsidR="00D81222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Словосполучення. Будова і тип словосполучень за способом вираження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головного слова.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Просте речення. </w:t>
      </w:r>
    </w:p>
    <w:p w:rsidR="00D81222" w:rsidRDefault="006009BB" w:rsidP="00D81222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Види речень у сучасній мові: 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 метою висловлювання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(розповідні, питальні й спонукальні);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 емоційним забарвленням (окличні й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неокличні); 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за будовою (прості й складні); 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 складом граматичної основи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(односкладні й двоскладні); 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 наявністю чи відсутністю другорядних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членів (непоширені й поширені); 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 наявністю чи відсутністю необхідних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членів (повні й неповні); </w:t>
      </w:r>
    </w:p>
    <w:p w:rsidR="00D81222" w:rsidRDefault="006009BB" w:rsidP="00D8122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за наявністю чи відсутністю ускладню вальних засобів</w:t>
      </w:r>
      <w:r w:rsidR="00D81222">
        <w:rPr>
          <w:sz w:val="28"/>
          <w:szCs w:val="28"/>
          <w:lang w:val="uk-UA"/>
        </w:rPr>
        <w:t xml:space="preserve"> (ускладнені й неускладнені).</w:t>
      </w:r>
    </w:p>
    <w:p w:rsidR="00D1725E" w:rsidRDefault="006009BB" w:rsidP="00D81222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Розділові знаки в кінці речення. Головні члени</w:t>
      </w:r>
      <w:r w:rsidR="00D81222">
        <w:rPr>
          <w:sz w:val="28"/>
          <w:szCs w:val="28"/>
          <w:lang w:val="uk-UA"/>
        </w:rPr>
        <w:t xml:space="preserve"> </w:t>
      </w:r>
      <w:r w:rsidR="00D1725E">
        <w:rPr>
          <w:sz w:val="28"/>
          <w:szCs w:val="28"/>
          <w:lang w:val="uk-UA"/>
        </w:rPr>
        <w:t>речення</w:t>
      </w:r>
      <w:r w:rsidRPr="006009BB">
        <w:rPr>
          <w:sz w:val="28"/>
          <w:szCs w:val="28"/>
          <w:lang w:val="uk-UA"/>
        </w:rPr>
        <w:t>.</w:t>
      </w:r>
    </w:p>
    <w:p w:rsidR="00D1725E" w:rsidRDefault="006009BB" w:rsidP="00D1725E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Типи присудків: простий і складений (іменний і дієслівний). Тире між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підметом і присудком. Другорядні члени речення (додаток, означення,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 xml:space="preserve">обставина) і способи їх вираження. </w:t>
      </w:r>
    </w:p>
    <w:p w:rsidR="00D1725E" w:rsidRDefault="006009BB" w:rsidP="00D1725E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Прикладка як різновид означення. Розділові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знаки при прикладках і порівняльних зворотах. Речення двоскладні і</w:t>
      </w:r>
      <w:r w:rsidR="00D81222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односкладні. Види односкладних р</w:t>
      </w:r>
      <w:r w:rsidR="00D1725E">
        <w:rPr>
          <w:sz w:val="28"/>
          <w:szCs w:val="28"/>
          <w:lang w:val="uk-UA"/>
        </w:rPr>
        <w:t xml:space="preserve">ечень. Однорідні члени речення, </w:t>
      </w:r>
      <w:r w:rsidRPr="006009BB">
        <w:rPr>
          <w:sz w:val="28"/>
          <w:szCs w:val="28"/>
          <w:lang w:val="uk-UA"/>
        </w:rPr>
        <w:t>розділові</w:t>
      </w:r>
      <w:r w:rsidR="00D1725E">
        <w:rPr>
          <w:sz w:val="28"/>
          <w:szCs w:val="28"/>
          <w:lang w:val="uk-UA"/>
        </w:rPr>
        <w:t xml:space="preserve"> знаки при них.</w:t>
      </w:r>
    </w:p>
    <w:p w:rsidR="00D1725E" w:rsidRDefault="006009BB" w:rsidP="00D1725E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Однорідні та неоднорідні означення. Звертання і вставні слова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(словосполучення, речення). Розділові знаки при них.</w:t>
      </w:r>
    </w:p>
    <w:p w:rsidR="006009BB" w:rsidRPr="006009BB" w:rsidRDefault="006009BB" w:rsidP="00D1725E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 Відокремлені другорядні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члени речення (в тому числі уточнюючі). Розділові знаки при відокремлених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членах.</w:t>
      </w:r>
    </w:p>
    <w:p w:rsidR="006009BB" w:rsidRPr="006009BB" w:rsidRDefault="006009BB" w:rsidP="00D1725E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Складне речення. Типи складних речень.</w:t>
      </w:r>
    </w:p>
    <w:p w:rsidR="006009BB" w:rsidRPr="006009BB" w:rsidRDefault="006009BB" w:rsidP="00D1725E">
      <w:pPr>
        <w:ind w:firstLine="360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Складносурядне речення. Єднальні, протиставні та розділові сполучники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в складносурядному реченні. Складнопідрядне речення. Основні види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підрядних речень. Складне речення з кількома підрядними. Розділові знаки в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складносурядному і складнопідрядному реченнях. Безсполучникове складне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речення. Розділові знаки в безсполучниковому реченні. Складне речення з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різними видами сполучникового і безсполучникового зв’язку. Розділові знаки в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ньому.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`</w:t>
      </w:r>
      <w:r w:rsidR="00D1725E">
        <w:rPr>
          <w:sz w:val="28"/>
          <w:szCs w:val="28"/>
          <w:lang w:val="uk-UA"/>
        </w:rPr>
        <w:tab/>
      </w:r>
      <w:r w:rsidRPr="006009BB">
        <w:rPr>
          <w:sz w:val="28"/>
          <w:szCs w:val="28"/>
          <w:lang w:val="uk-UA"/>
        </w:rPr>
        <w:t>Способи відтворення чужого мовлення. Пряма й непряма мова. Цитата.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Діалог. Розділові знаки при прямій мові, цитаті, діалозі.</w:t>
      </w:r>
    </w:p>
    <w:p w:rsidR="006009BB" w:rsidRPr="006009BB" w:rsidRDefault="006009BB" w:rsidP="00D1725E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Стилі й жанри мовлення. Поняття стилю та жанру української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літературної мови. Основні ознаки стилів і жанрів мовлення. Мовні особливості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розмовного, наукового, офіційно-ділового, публіцистичного, художнього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стилів.</w:t>
      </w:r>
    </w:p>
    <w:p w:rsidR="006009BB" w:rsidRPr="006009BB" w:rsidRDefault="006009BB" w:rsidP="00D1725E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lastRenderedPageBreak/>
        <w:t>Розвиток мовлення</w:t>
      </w:r>
    </w:p>
    <w:p w:rsidR="006009BB" w:rsidRPr="006009BB" w:rsidRDefault="006009BB" w:rsidP="006009BB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Види мовленнєвої діяльності. Адресант і адресат мовлення.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Монологічне й діалогічне, усне й писемне мовлення. Вимоги до мовлення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(зміс</w:t>
      </w:r>
      <w:r w:rsidR="00D1725E">
        <w:rPr>
          <w:sz w:val="28"/>
          <w:szCs w:val="28"/>
          <w:lang w:val="uk-UA"/>
        </w:rPr>
        <w:t>товність, логічна послідовність</w:t>
      </w:r>
      <w:r w:rsidRPr="006009BB">
        <w:rPr>
          <w:sz w:val="28"/>
          <w:szCs w:val="28"/>
          <w:lang w:val="uk-UA"/>
        </w:rPr>
        <w:t>, багатство, точність, виразність,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доречність,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правильність).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Основні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ознаки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тексту: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зв’язність,</w:t>
      </w:r>
      <w:r w:rsidR="00D1725E">
        <w:rPr>
          <w:sz w:val="28"/>
          <w:szCs w:val="28"/>
          <w:lang w:val="uk-UA"/>
        </w:rPr>
        <w:t xml:space="preserve"> </w:t>
      </w:r>
      <w:proofErr w:type="spellStart"/>
      <w:r w:rsidRPr="006009BB">
        <w:rPr>
          <w:sz w:val="28"/>
          <w:szCs w:val="28"/>
          <w:lang w:val="uk-UA"/>
        </w:rPr>
        <w:t>комунікативність</w:t>
      </w:r>
      <w:proofErr w:type="spellEnd"/>
      <w:r w:rsidRPr="006009BB">
        <w:rPr>
          <w:sz w:val="28"/>
          <w:szCs w:val="28"/>
          <w:lang w:val="uk-UA"/>
        </w:rPr>
        <w:t>, членованість, інформативність. Зміст і будова тексту, поділ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тексту на абзаци, мікротеми. Способи зв’язку речень у тексті. Тексти різних</w:t>
      </w:r>
      <w:r w:rsidR="00D1725E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стилів, типів, жанрів мовлення.</w:t>
      </w:r>
    </w:p>
    <w:p w:rsidR="00D1725E" w:rsidRDefault="00D1725E" w:rsidP="006009BB">
      <w:pPr>
        <w:jc w:val="both"/>
        <w:rPr>
          <w:sz w:val="28"/>
          <w:szCs w:val="28"/>
          <w:lang w:val="uk-UA"/>
        </w:rPr>
      </w:pPr>
    </w:p>
    <w:p w:rsidR="00D1725E" w:rsidRDefault="00D1725E" w:rsidP="00D1725E">
      <w:pPr>
        <w:jc w:val="center"/>
        <w:rPr>
          <w:sz w:val="28"/>
          <w:szCs w:val="28"/>
          <w:lang w:val="uk-UA"/>
        </w:rPr>
      </w:pPr>
    </w:p>
    <w:p w:rsidR="0069398C" w:rsidRDefault="0069398C" w:rsidP="006009BB">
      <w:pPr>
        <w:jc w:val="center"/>
        <w:rPr>
          <w:b/>
          <w:sz w:val="28"/>
          <w:szCs w:val="28"/>
          <w:lang w:val="uk-UA"/>
        </w:rPr>
      </w:pPr>
    </w:p>
    <w:p w:rsidR="0069398C" w:rsidRDefault="0069398C" w:rsidP="006009BB">
      <w:pPr>
        <w:jc w:val="center"/>
        <w:rPr>
          <w:b/>
          <w:sz w:val="28"/>
          <w:szCs w:val="28"/>
          <w:lang w:val="uk-UA"/>
        </w:rPr>
      </w:pPr>
    </w:p>
    <w:p w:rsidR="000A6644" w:rsidRDefault="006009BB" w:rsidP="000A6644">
      <w:pPr>
        <w:jc w:val="center"/>
        <w:rPr>
          <w:b/>
          <w:sz w:val="28"/>
          <w:szCs w:val="28"/>
          <w:lang w:val="uk-UA"/>
        </w:rPr>
      </w:pPr>
      <w:r w:rsidRPr="006009BB">
        <w:rPr>
          <w:b/>
          <w:sz w:val="28"/>
          <w:szCs w:val="28"/>
          <w:lang w:val="uk-UA"/>
        </w:rPr>
        <w:t xml:space="preserve">КРИТЕРІЇ </w:t>
      </w:r>
      <w:r w:rsidR="000A6644">
        <w:rPr>
          <w:b/>
          <w:sz w:val="28"/>
          <w:szCs w:val="28"/>
          <w:lang w:val="uk-UA"/>
        </w:rPr>
        <w:t xml:space="preserve">І </w:t>
      </w:r>
      <w:r w:rsidR="000A6644" w:rsidRPr="006009BB">
        <w:rPr>
          <w:b/>
          <w:sz w:val="28"/>
          <w:szCs w:val="28"/>
          <w:lang w:val="uk-UA"/>
        </w:rPr>
        <w:t>НОРМАТИВИ ОЦІНЮВАННЯ ТЕСТУ</w:t>
      </w:r>
    </w:p>
    <w:p w:rsidR="006009BB" w:rsidRDefault="006009BB" w:rsidP="006009BB">
      <w:pPr>
        <w:jc w:val="center"/>
        <w:rPr>
          <w:b/>
          <w:sz w:val="28"/>
          <w:szCs w:val="28"/>
          <w:lang w:val="uk-UA"/>
        </w:rPr>
      </w:pPr>
    </w:p>
    <w:p w:rsidR="00C57347" w:rsidRPr="006009BB" w:rsidRDefault="00C57347" w:rsidP="006009BB">
      <w:pPr>
        <w:jc w:val="center"/>
        <w:rPr>
          <w:b/>
          <w:sz w:val="28"/>
          <w:szCs w:val="28"/>
          <w:lang w:val="uk-UA"/>
        </w:rPr>
      </w:pPr>
    </w:p>
    <w:p w:rsidR="000A6644" w:rsidRDefault="006009BB" w:rsidP="00C57347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Тест складається з </w:t>
      </w:r>
      <w:r w:rsidR="00C57347">
        <w:rPr>
          <w:sz w:val="28"/>
          <w:szCs w:val="28"/>
          <w:lang w:val="uk-UA"/>
        </w:rPr>
        <w:t>20</w:t>
      </w:r>
      <w:r w:rsidRPr="006009BB">
        <w:rPr>
          <w:sz w:val="28"/>
          <w:szCs w:val="28"/>
          <w:lang w:val="uk-UA"/>
        </w:rPr>
        <w:t xml:space="preserve"> завдань</w:t>
      </w:r>
      <w:r w:rsidR="00FD62DB">
        <w:rPr>
          <w:sz w:val="28"/>
          <w:szCs w:val="28"/>
          <w:lang w:val="uk-UA"/>
        </w:rPr>
        <w:t xml:space="preserve">. </w:t>
      </w:r>
      <w:r w:rsidR="00C57347">
        <w:rPr>
          <w:sz w:val="28"/>
          <w:szCs w:val="28"/>
          <w:lang w:val="uk-UA"/>
        </w:rPr>
        <w:t>Кожне завдання має одну правильну відповідь</w:t>
      </w:r>
      <w:r w:rsidR="000A6644">
        <w:rPr>
          <w:sz w:val="28"/>
          <w:szCs w:val="28"/>
          <w:lang w:val="uk-UA"/>
        </w:rPr>
        <w:t>.</w:t>
      </w:r>
    </w:p>
    <w:p w:rsidR="000A6644" w:rsidRDefault="00C57347" w:rsidP="000A66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09BB" w:rsidRPr="006009BB">
        <w:rPr>
          <w:sz w:val="28"/>
          <w:szCs w:val="28"/>
          <w:lang w:val="uk-UA"/>
        </w:rPr>
        <w:t>Час</w:t>
      </w:r>
      <w:r w:rsidR="000A6644">
        <w:rPr>
          <w:sz w:val="28"/>
          <w:szCs w:val="28"/>
          <w:lang w:val="uk-UA"/>
        </w:rPr>
        <w:t xml:space="preserve"> </w:t>
      </w:r>
      <w:r w:rsidR="006009BB" w:rsidRPr="006009BB">
        <w:rPr>
          <w:sz w:val="28"/>
          <w:szCs w:val="28"/>
          <w:lang w:val="uk-UA"/>
        </w:rPr>
        <w:t xml:space="preserve">виконання </w:t>
      </w:r>
      <w:r w:rsidR="000A6644">
        <w:rPr>
          <w:sz w:val="28"/>
          <w:szCs w:val="28"/>
          <w:lang w:val="uk-UA"/>
        </w:rPr>
        <w:t xml:space="preserve">тесту </w:t>
      </w:r>
      <w:r w:rsidR="006009BB" w:rsidRPr="006009BB">
        <w:rPr>
          <w:sz w:val="28"/>
          <w:szCs w:val="28"/>
          <w:lang w:val="uk-UA"/>
        </w:rPr>
        <w:t xml:space="preserve">– </w:t>
      </w:r>
      <w:r w:rsidR="000A6644">
        <w:rPr>
          <w:sz w:val="28"/>
          <w:szCs w:val="28"/>
          <w:lang w:val="uk-UA"/>
        </w:rPr>
        <w:t>8</w:t>
      </w:r>
      <w:r w:rsidR="006009BB" w:rsidRPr="006009BB">
        <w:rPr>
          <w:sz w:val="28"/>
          <w:szCs w:val="28"/>
          <w:lang w:val="uk-UA"/>
        </w:rPr>
        <w:t>0 хвилин.</w:t>
      </w:r>
    </w:p>
    <w:p w:rsidR="006009BB" w:rsidRDefault="006009BB" w:rsidP="000A6644">
      <w:pPr>
        <w:ind w:firstLine="708"/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Максимальна кількість балів, яку можна набрати, правильно виконавши</w:t>
      </w:r>
      <w:r w:rsidR="000A6644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всі завдання тесту, – 200 (за 100-бальною шкалою від 100 до 200 балів).</w:t>
      </w:r>
    </w:p>
    <w:p w:rsidR="000A6644" w:rsidRDefault="000A6644" w:rsidP="000A6644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1"/>
          <w:sz w:val="28"/>
          <w:lang w:val="uk-UA"/>
        </w:rPr>
        <w:t xml:space="preserve">   </w:t>
      </w:r>
    </w:p>
    <w:p w:rsidR="000A6644" w:rsidRDefault="000A6644" w:rsidP="000A6644">
      <w:pPr>
        <w:pStyle w:val="Normal"/>
        <w:shd w:val="clear" w:color="auto" w:fill="FFFFFF"/>
        <w:jc w:val="center"/>
        <w:rPr>
          <w:rFonts w:ascii="Times New Roman" w:hAnsi="Times New Roman"/>
          <w:b/>
          <w:color w:val="000000"/>
          <w:spacing w:val="-1"/>
          <w:sz w:val="28"/>
          <w:lang w:val="uk-UA"/>
        </w:rPr>
      </w:pPr>
      <w:r w:rsidRPr="000A6644">
        <w:rPr>
          <w:rFonts w:ascii="Times New Roman" w:hAnsi="Times New Roman"/>
          <w:b/>
          <w:color w:val="000000"/>
          <w:spacing w:val="-1"/>
          <w:sz w:val="28"/>
          <w:lang w:val="uk-UA"/>
        </w:rPr>
        <w:t>Нормативи оцінювання тесту</w:t>
      </w:r>
    </w:p>
    <w:p w:rsidR="000A6644" w:rsidRPr="000A6644" w:rsidRDefault="000A6644" w:rsidP="000A6644">
      <w:pPr>
        <w:pStyle w:val="Normal"/>
        <w:shd w:val="clear" w:color="auto" w:fill="FFFFFF"/>
        <w:jc w:val="center"/>
        <w:rPr>
          <w:rFonts w:ascii="Times New Roman" w:hAnsi="Times New Roman"/>
          <w:b/>
          <w:sz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4253"/>
      </w:tblGrid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Кількість балів за 200-бальною шкалою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0A6644" w:rsidRDefault="000A6644" w:rsidP="000A6644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825C9">
              <w:rPr>
                <w:rFonts w:ascii="Times New Roman" w:hAnsi="Times New Roman"/>
                <w:sz w:val="28"/>
              </w:rPr>
              <w:t>Кількість</w:t>
            </w:r>
            <w:proofErr w:type="spellEnd"/>
            <w:r w:rsidRPr="001825C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правильних відповідей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193,8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19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187,1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18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180,4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173,7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167,0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1825C9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120,1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0A6644" w:rsidRPr="001825C9" w:rsidTr="000A6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Pr="00EC325F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44" w:rsidRDefault="000A6644" w:rsidP="008C731F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</w:tbl>
    <w:p w:rsidR="000A6644" w:rsidRPr="006009BB" w:rsidRDefault="000A6644" w:rsidP="006009BB">
      <w:pPr>
        <w:jc w:val="both"/>
        <w:rPr>
          <w:sz w:val="28"/>
          <w:szCs w:val="28"/>
          <w:lang w:val="uk-UA"/>
        </w:rPr>
      </w:pPr>
    </w:p>
    <w:p w:rsidR="005F6926" w:rsidRDefault="005F6926" w:rsidP="005F6926">
      <w:pPr>
        <w:jc w:val="center"/>
        <w:rPr>
          <w:sz w:val="28"/>
          <w:szCs w:val="28"/>
          <w:lang w:val="uk-UA"/>
        </w:rPr>
      </w:pPr>
    </w:p>
    <w:p w:rsidR="005F6926" w:rsidRDefault="005F6926" w:rsidP="005F6926">
      <w:pPr>
        <w:jc w:val="center"/>
        <w:rPr>
          <w:sz w:val="28"/>
          <w:szCs w:val="28"/>
          <w:lang w:val="uk-UA"/>
        </w:rPr>
      </w:pPr>
    </w:p>
    <w:p w:rsidR="005F6926" w:rsidRDefault="005F6926" w:rsidP="0069398C">
      <w:pPr>
        <w:rPr>
          <w:sz w:val="28"/>
          <w:szCs w:val="28"/>
          <w:lang w:val="uk-UA"/>
        </w:rPr>
      </w:pPr>
    </w:p>
    <w:p w:rsidR="0069398C" w:rsidRDefault="0069398C" w:rsidP="0069398C">
      <w:pPr>
        <w:rPr>
          <w:sz w:val="28"/>
          <w:szCs w:val="28"/>
          <w:lang w:val="uk-UA"/>
        </w:rPr>
      </w:pPr>
    </w:p>
    <w:p w:rsidR="005F6926" w:rsidRDefault="006009BB" w:rsidP="005F6926">
      <w:pPr>
        <w:jc w:val="center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СПИСОК</w:t>
      </w:r>
    </w:p>
    <w:p w:rsidR="006009BB" w:rsidRDefault="006009BB" w:rsidP="005F6926">
      <w:pPr>
        <w:jc w:val="center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РЕКОМЕНДОВАНОЇ ЛІТЕРАТУРИ</w:t>
      </w:r>
      <w:r w:rsidR="005F6926">
        <w:rPr>
          <w:sz w:val="28"/>
          <w:szCs w:val="28"/>
          <w:lang w:val="uk-UA"/>
        </w:rPr>
        <w:t xml:space="preserve"> ДЛЯ ПІДГОТОВКИ</w:t>
      </w:r>
    </w:p>
    <w:p w:rsidR="005F6926" w:rsidRPr="006009BB" w:rsidRDefault="005F6926" w:rsidP="005F6926">
      <w:pPr>
        <w:jc w:val="center"/>
        <w:rPr>
          <w:sz w:val="28"/>
          <w:szCs w:val="28"/>
          <w:lang w:val="uk-UA"/>
        </w:rPr>
      </w:pP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1. </w:t>
      </w:r>
      <w:proofErr w:type="spellStart"/>
      <w:r w:rsidRPr="006009BB">
        <w:rPr>
          <w:sz w:val="28"/>
          <w:szCs w:val="28"/>
          <w:lang w:val="uk-UA"/>
        </w:rPr>
        <w:t>Глазова</w:t>
      </w:r>
      <w:proofErr w:type="spellEnd"/>
      <w:r w:rsidRPr="006009BB">
        <w:rPr>
          <w:sz w:val="28"/>
          <w:szCs w:val="28"/>
          <w:lang w:val="uk-UA"/>
        </w:rPr>
        <w:t xml:space="preserve"> О. П., Кузнєцов Ю. В. Рідна мова: </w:t>
      </w:r>
      <w:proofErr w:type="spellStart"/>
      <w:r w:rsidRPr="006009BB">
        <w:rPr>
          <w:sz w:val="28"/>
          <w:szCs w:val="28"/>
          <w:lang w:val="uk-UA"/>
        </w:rPr>
        <w:t>Підруч</w:t>
      </w:r>
      <w:proofErr w:type="spellEnd"/>
      <w:r w:rsidRPr="006009BB">
        <w:rPr>
          <w:sz w:val="28"/>
          <w:szCs w:val="28"/>
          <w:lang w:val="uk-UA"/>
        </w:rPr>
        <w:t xml:space="preserve">. для 5 кл. </w:t>
      </w:r>
      <w:proofErr w:type="spellStart"/>
      <w:r w:rsidRPr="006009BB">
        <w:rPr>
          <w:sz w:val="28"/>
          <w:szCs w:val="28"/>
          <w:lang w:val="uk-UA"/>
        </w:rPr>
        <w:t>загальноосвіт</w:t>
      </w:r>
      <w:proofErr w:type="spellEnd"/>
      <w:r w:rsidRPr="006009BB">
        <w:rPr>
          <w:sz w:val="28"/>
          <w:szCs w:val="28"/>
          <w:lang w:val="uk-UA"/>
        </w:rPr>
        <w:t>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proofErr w:type="spellStart"/>
      <w:r w:rsidRPr="006009BB">
        <w:rPr>
          <w:sz w:val="28"/>
          <w:szCs w:val="28"/>
          <w:lang w:val="uk-UA"/>
        </w:rPr>
        <w:t>навч</w:t>
      </w:r>
      <w:proofErr w:type="spellEnd"/>
      <w:r w:rsidRPr="006009BB">
        <w:rPr>
          <w:sz w:val="28"/>
          <w:szCs w:val="28"/>
          <w:lang w:val="uk-UA"/>
        </w:rPr>
        <w:t xml:space="preserve">. </w:t>
      </w:r>
      <w:proofErr w:type="spellStart"/>
      <w:r w:rsidRPr="006009BB">
        <w:rPr>
          <w:sz w:val="28"/>
          <w:szCs w:val="28"/>
          <w:lang w:val="uk-UA"/>
        </w:rPr>
        <w:t>закл</w:t>
      </w:r>
      <w:proofErr w:type="spellEnd"/>
      <w:r w:rsidRPr="006009BB">
        <w:rPr>
          <w:sz w:val="28"/>
          <w:szCs w:val="28"/>
          <w:lang w:val="uk-UA"/>
        </w:rPr>
        <w:t>. - К.: Педагогічна преса, 2005.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2. </w:t>
      </w:r>
      <w:proofErr w:type="spellStart"/>
      <w:r w:rsidRPr="006009BB">
        <w:rPr>
          <w:sz w:val="28"/>
          <w:szCs w:val="28"/>
          <w:lang w:val="uk-UA"/>
        </w:rPr>
        <w:t>Глазова</w:t>
      </w:r>
      <w:proofErr w:type="spellEnd"/>
      <w:r w:rsidRPr="006009BB">
        <w:rPr>
          <w:sz w:val="28"/>
          <w:szCs w:val="28"/>
          <w:lang w:val="uk-UA"/>
        </w:rPr>
        <w:t xml:space="preserve"> О. П., Кузнєцов Ю. В. Рідна мова: </w:t>
      </w:r>
      <w:proofErr w:type="spellStart"/>
      <w:r w:rsidRPr="006009BB">
        <w:rPr>
          <w:sz w:val="28"/>
          <w:szCs w:val="28"/>
          <w:lang w:val="uk-UA"/>
        </w:rPr>
        <w:t>Підруч</w:t>
      </w:r>
      <w:proofErr w:type="spellEnd"/>
      <w:r w:rsidRPr="006009BB">
        <w:rPr>
          <w:sz w:val="28"/>
          <w:szCs w:val="28"/>
          <w:lang w:val="uk-UA"/>
        </w:rPr>
        <w:t xml:space="preserve">. для 6 кл. </w:t>
      </w:r>
      <w:proofErr w:type="spellStart"/>
      <w:r w:rsidRPr="006009BB">
        <w:rPr>
          <w:sz w:val="28"/>
          <w:szCs w:val="28"/>
          <w:lang w:val="uk-UA"/>
        </w:rPr>
        <w:t>загальноосвіт</w:t>
      </w:r>
      <w:proofErr w:type="spellEnd"/>
      <w:r w:rsidRPr="006009BB">
        <w:rPr>
          <w:sz w:val="28"/>
          <w:szCs w:val="28"/>
          <w:lang w:val="uk-UA"/>
        </w:rPr>
        <w:t>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proofErr w:type="spellStart"/>
      <w:r w:rsidRPr="006009BB">
        <w:rPr>
          <w:sz w:val="28"/>
          <w:szCs w:val="28"/>
          <w:lang w:val="uk-UA"/>
        </w:rPr>
        <w:t>навч</w:t>
      </w:r>
      <w:proofErr w:type="spellEnd"/>
      <w:r w:rsidRPr="006009BB">
        <w:rPr>
          <w:sz w:val="28"/>
          <w:szCs w:val="28"/>
          <w:lang w:val="uk-UA"/>
        </w:rPr>
        <w:t xml:space="preserve">. </w:t>
      </w:r>
      <w:proofErr w:type="spellStart"/>
      <w:r w:rsidRPr="006009BB">
        <w:rPr>
          <w:sz w:val="28"/>
          <w:szCs w:val="28"/>
          <w:lang w:val="uk-UA"/>
        </w:rPr>
        <w:t>закл</w:t>
      </w:r>
      <w:proofErr w:type="spellEnd"/>
      <w:r w:rsidRPr="006009BB">
        <w:rPr>
          <w:sz w:val="28"/>
          <w:szCs w:val="28"/>
          <w:lang w:val="uk-UA"/>
        </w:rPr>
        <w:t>. - К.: Педагогічна преса, 2006.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3. </w:t>
      </w:r>
      <w:proofErr w:type="spellStart"/>
      <w:r w:rsidRPr="006009BB">
        <w:rPr>
          <w:sz w:val="28"/>
          <w:szCs w:val="28"/>
          <w:lang w:val="uk-UA"/>
        </w:rPr>
        <w:t>Козачук</w:t>
      </w:r>
      <w:proofErr w:type="spellEnd"/>
      <w:r w:rsidRPr="006009BB">
        <w:rPr>
          <w:sz w:val="28"/>
          <w:szCs w:val="28"/>
          <w:lang w:val="uk-UA"/>
        </w:rPr>
        <w:t xml:space="preserve"> Г.О. Українська мова для абітурієнтів. – К.: Вища школа, 2003.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4. </w:t>
      </w:r>
      <w:proofErr w:type="spellStart"/>
      <w:r w:rsidRPr="006009BB">
        <w:rPr>
          <w:sz w:val="28"/>
          <w:szCs w:val="28"/>
          <w:lang w:val="uk-UA"/>
        </w:rPr>
        <w:t>Нечволод</w:t>
      </w:r>
      <w:proofErr w:type="spellEnd"/>
      <w:r w:rsidRPr="006009BB">
        <w:rPr>
          <w:sz w:val="28"/>
          <w:szCs w:val="28"/>
          <w:lang w:val="uk-UA"/>
        </w:rPr>
        <w:t xml:space="preserve"> Л.І. Сучасний український правопис: Комплексний довідник. –</w:t>
      </w:r>
      <w:r w:rsidR="005F6926">
        <w:rPr>
          <w:sz w:val="28"/>
          <w:szCs w:val="28"/>
          <w:lang w:val="uk-UA"/>
        </w:rPr>
        <w:t xml:space="preserve">  </w:t>
      </w:r>
      <w:r w:rsidRPr="006009BB">
        <w:rPr>
          <w:sz w:val="28"/>
          <w:szCs w:val="28"/>
          <w:lang w:val="uk-UA"/>
        </w:rPr>
        <w:t xml:space="preserve">Харків: </w:t>
      </w:r>
      <w:proofErr w:type="spellStart"/>
      <w:r w:rsidRPr="006009BB">
        <w:rPr>
          <w:sz w:val="28"/>
          <w:szCs w:val="28"/>
          <w:lang w:val="uk-UA"/>
        </w:rPr>
        <w:t>Торсінг</w:t>
      </w:r>
      <w:proofErr w:type="spellEnd"/>
      <w:r w:rsidRPr="006009BB">
        <w:rPr>
          <w:sz w:val="28"/>
          <w:szCs w:val="28"/>
          <w:lang w:val="uk-UA"/>
        </w:rPr>
        <w:t>, 2005.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5</w:t>
      </w:r>
      <w:r w:rsidR="005F6926">
        <w:rPr>
          <w:sz w:val="28"/>
          <w:szCs w:val="28"/>
          <w:lang w:val="uk-UA"/>
        </w:rPr>
        <w:t>.</w:t>
      </w:r>
      <w:r w:rsidRPr="006009BB">
        <w:rPr>
          <w:sz w:val="28"/>
          <w:szCs w:val="28"/>
          <w:lang w:val="uk-UA"/>
        </w:rPr>
        <w:t xml:space="preserve"> Олійник О. Б. Українська мова: </w:t>
      </w:r>
      <w:proofErr w:type="spellStart"/>
      <w:r w:rsidRPr="006009BB">
        <w:rPr>
          <w:sz w:val="28"/>
          <w:szCs w:val="28"/>
          <w:lang w:val="uk-UA"/>
        </w:rPr>
        <w:t>Підручн</w:t>
      </w:r>
      <w:proofErr w:type="spellEnd"/>
      <w:r w:rsidRPr="006009BB">
        <w:rPr>
          <w:sz w:val="28"/>
          <w:szCs w:val="28"/>
          <w:lang w:val="uk-UA"/>
        </w:rPr>
        <w:t>. для 8 кл. серед. шк. - К.: Вікторія,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2004.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>6. Орфографія української мови: просто про складне / Радченко І. - К.:</w:t>
      </w:r>
      <w:r w:rsidR="005F6926">
        <w:rPr>
          <w:sz w:val="28"/>
          <w:szCs w:val="28"/>
          <w:lang w:val="uk-UA"/>
        </w:rPr>
        <w:t xml:space="preserve"> </w:t>
      </w:r>
      <w:r w:rsidRPr="006009BB">
        <w:rPr>
          <w:sz w:val="28"/>
          <w:szCs w:val="28"/>
          <w:lang w:val="uk-UA"/>
        </w:rPr>
        <w:t>Шкільний світ, 2008.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7. </w:t>
      </w:r>
      <w:proofErr w:type="spellStart"/>
      <w:r w:rsidRPr="006009BB">
        <w:rPr>
          <w:sz w:val="28"/>
          <w:szCs w:val="28"/>
          <w:lang w:val="uk-UA"/>
        </w:rPr>
        <w:t>Передрій</w:t>
      </w:r>
      <w:proofErr w:type="spellEnd"/>
      <w:r w:rsidRPr="006009BB">
        <w:rPr>
          <w:sz w:val="28"/>
          <w:szCs w:val="28"/>
          <w:lang w:val="uk-UA"/>
        </w:rPr>
        <w:t xml:space="preserve"> Г. Р., Скуратівський Л. В., </w:t>
      </w:r>
      <w:proofErr w:type="spellStart"/>
      <w:r w:rsidRPr="006009BB">
        <w:rPr>
          <w:sz w:val="28"/>
          <w:szCs w:val="28"/>
          <w:lang w:val="uk-UA"/>
        </w:rPr>
        <w:t>Шелехова</w:t>
      </w:r>
      <w:proofErr w:type="spellEnd"/>
      <w:r w:rsidRPr="006009BB">
        <w:rPr>
          <w:sz w:val="28"/>
          <w:szCs w:val="28"/>
          <w:lang w:val="uk-UA"/>
        </w:rPr>
        <w:t xml:space="preserve"> Г. Т., </w:t>
      </w:r>
      <w:proofErr w:type="spellStart"/>
      <w:r w:rsidRPr="006009BB">
        <w:rPr>
          <w:sz w:val="28"/>
          <w:szCs w:val="28"/>
          <w:lang w:val="uk-UA"/>
        </w:rPr>
        <w:t>Остаф</w:t>
      </w:r>
      <w:proofErr w:type="spellEnd"/>
      <w:r w:rsidRPr="006009BB">
        <w:rPr>
          <w:sz w:val="28"/>
          <w:szCs w:val="28"/>
          <w:lang w:val="uk-UA"/>
        </w:rPr>
        <w:t xml:space="preserve"> Я. І. Рідна мова:</w:t>
      </w:r>
      <w:r w:rsidR="005F6926">
        <w:rPr>
          <w:sz w:val="28"/>
          <w:szCs w:val="28"/>
          <w:lang w:val="uk-UA"/>
        </w:rPr>
        <w:t xml:space="preserve"> </w:t>
      </w:r>
      <w:proofErr w:type="spellStart"/>
      <w:r w:rsidRPr="006009BB">
        <w:rPr>
          <w:sz w:val="28"/>
          <w:szCs w:val="28"/>
          <w:lang w:val="uk-UA"/>
        </w:rPr>
        <w:t>Підруч</w:t>
      </w:r>
      <w:proofErr w:type="spellEnd"/>
      <w:r w:rsidRPr="006009BB">
        <w:rPr>
          <w:sz w:val="28"/>
          <w:szCs w:val="28"/>
          <w:lang w:val="uk-UA"/>
        </w:rPr>
        <w:t>. для 7 кл. - К.: Освіта, 2003.</w:t>
      </w:r>
    </w:p>
    <w:p w:rsidR="006009BB" w:rsidRPr="006009BB" w:rsidRDefault="00FD62DB" w:rsidP="005F69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009BB" w:rsidRPr="006009BB">
        <w:rPr>
          <w:sz w:val="28"/>
          <w:szCs w:val="28"/>
          <w:lang w:val="uk-UA"/>
        </w:rPr>
        <w:t>. Український правопис / НАН України, Ін-т мовознавства ім. О.О.Потебні;</w:t>
      </w:r>
    </w:p>
    <w:p w:rsidR="006009BB" w:rsidRPr="006009BB" w:rsidRDefault="006009BB" w:rsidP="005F6926">
      <w:pPr>
        <w:jc w:val="both"/>
        <w:rPr>
          <w:sz w:val="28"/>
          <w:szCs w:val="28"/>
          <w:lang w:val="uk-UA"/>
        </w:rPr>
      </w:pPr>
      <w:r w:rsidRPr="006009BB">
        <w:rPr>
          <w:sz w:val="28"/>
          <w:szCs w:val="28"/>
          <w:lang w:val="uk-UA"/>
        </w:rPr>
        <w:t xml:space="preserve">Ін-т української мови. – 4-те вид., випр. й </w:t>
      </w:r>
      <w:proofErr w:type="spellStart"/>
      <w:r w:rsidRPr="006009BB">
        <w:rPr>
          <w:sz w:val="28"/>
          <w:szCs w:val="28"/>
          <w:lang w:val="uk-UA"/>
        </w:rPr>
        <w:t>доп</w:t>
      </w:r>
      <w:proofErr w:type="spellEnd"/>
      <w:r w:rsidRPr="006009BB">
        <w:rPr>
          <w:sz w:val="28"/>
          <w:szCs w:val="28"/>
          <w:lang w:val="uk-UA"/>
        </w:rPr>
        <w:t>. – К.: Наукова думка, 2007.</w:t>
      </w:r>
    </w:p>
    <w:p w:rsidR="005F6926" w:rsidRDefault="00FD62DB" w:rsidP="005F69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009BB" w:rsidRPr="006009BB">
        <w:rPr>
          <w:sz w:val="28"/>
          <w:szCs w:val="28"/>
          <w:lang w:val="uk-UA"/>
        </w:rPr>
        <w:t xml:space="preserve">. </w:t>
      </w:r>
      <w:proofErr w:type="spellStart"/>
      <w:r w:rsidR="006009BB" w:rsidRPr="006009BB">
        <w:rPr>
          <w:sz w:val="28"/>
          <w:szCs w:val="28"/>
          <w:lang w:val="uk-UA"/>
        </w:rPr>
        <w:t>Ющук</w:t>
      </w:r>
      <w:proofErr w:type="spellEnd"/>
      <w:r w:rsidR="006009BB" w:rsidRPr="006009BB">
        <w:rPr>
          <w:sz w:val="28"/>
          <w:szCs w:val="28"/>
          <w:lang w:val="uk-UA"/>
        </w:rPr>
        <w:t xml:space="preserve"> І.П. Практикум з правопису української мови. – К.: Освіта, 2002.</w:t>
      </w:r>
    </w:p>
    <w:p w:rsidR="005B0D00" w:rsidRPr="00FD62DB" w:rsidRDefault="00FD62DB" w:rsidP="00FD62DB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02010">
        <w:rPr>
          <w:sz w:val="28"/>
          <w:szCs w:val="28"/>
          <w:lang w:val="uk-UA"/>
        </w:rPr>
        <w:t>.</w:t>
      </w:r>
      <w:r w:rsidR="005F6926" w:rsidRPr="002C7DA1">
        <w:rPr>
          <w:sz w:val="28"/>
          <w:szCs w:val="28"/>
          <w:lang w:val="uk-UA"/>
        </w:rPr>
        <w:t>Орфографічний словник української мови. - К., 1999.</w:t>
      </w:r>
    </w:p>
    <w:sectPr w:rsidR="005B0D00" w:rsidRPr="00FD62DB" w:rsidSect="0016403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B9" w:rsidRDefault="003167B9">
      <w:r>
        <w:separator/>
      </w:r>
    </w:p>
  </w:endnote>
  <w:endnote w:type="continuationSeparator" w:id="0">
    <w:p w:rsidR="003167B9" w:rsidRDefault="0031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B9" w:rsidRDefault="003167B9">
      <w:r>
        <w:separator/>
      </w:r>
    </w:p>
  </w:footnote>
  <w:footnote w:type="continuationSeparator" w:id="0">
    <w:p w:rsidR="003167B9" w:rsidRDefault="0031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34" w:rsidRDefault="00164034" w:rsidP="00631F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4034" w:rsidRDefault="00164034" w:rsidP="0016403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34" w:rsidRDefault="00164034" w:rsidP="00631F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D02">
      <w:rPr>
        <w:rStyle w:val="a6"/>
        <w:noProof/>
      </w:rPr>
      <w:t>2</w:t>
    </w:r>
    <w:r>
      <w:rPr>
        <w:rStyle w:val="a6"/>
      </w:rPr>
      <w:fldChar w:fldCharType="end"/>
    </w:r>
  </w:p>
  <w:p w:rsidR="00164034" w:rsidRDefault="00164034" w:rsidP="0016403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FDE"/>
    <w:multiLevelType w:val="hybridMultilevel"/>
    <w:tmpl w:val="B48E53C0"/>
    <w:lvl w:ilvl="0" w:tplc="65F6FF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92897"/>
    <w:multiLevelType w:val="hybridMultilevel"/>
    <w:tmpl w:val="252210AC"/>
    <w:lvl w:ilvl="0" w:tplc="DAE8A47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3DFC"/>
    <w:multiLevelType w:val="hybridMultilevel"/>
    <w:tmpl w:val="FA5674F8"/>
    <w:lvl w:ilvl="0" w:tplc="ED72D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D6251A"/>
    <w:multiLevelType w:val="hybridMultilevel"/>
    <w:tmpl w:val="8252FA88"/>
    <w:lvl w:ilvl="0" w:tplc="6DA01C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2941439"/>
    <w:multiLevelType w:val="hybridMultilevel"/>
    <w:tmpl w:val="52BEDC2A"/>
    <w:lvl w:ilvl="0" w:tplc="7026CAD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50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EC67F3"/>
    <w:multiLevelType w:val="hybridMultilevel"/>
    <w:tmpl w:val="132A9A32"/>
    <w:lvl w:ilvl="0" w:tplc="089E07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7D3"/>
    <w:multiLevelType w:val="hybridMultilevel"/>
    <w:tmpl w:val="972CE454"/>
    <w:lvl w:ilvl="0" w:tplc="FD7E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516EF"/>
    <w:multiLevelType w:val="hybridMultilevel"/>
    <w:tmpl w:val="62D4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76D4A"/>
    <w:multiLevelType w:val="hybridMultilevel"/>
    <w:tmpl w:val="63901FC8"/>
    <w:lvl w:ilvl="0" w:tplc="FA3C8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E4A3F"/>
    <w:multiLevelType w:val="singleLevel"/>
    <w:tmpl w:val="E5B27600"/>
    <w:lvl w:ilvl="0">
      <w:start w:val="1"/>
      <w:numFmt w:val="decimal"/>
      <w:lvlText w:val="%1)"/>
      <w:legacy w:legacy="1" w:legacySpace="0" w:legacyIndent="149"/>
      <w:lvlJc w:val="left"/>
      <w:pPr>
        <w:ind w:left="141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19"/>
    <w:rsid w:val="00022F3E"/>
    <w:rsid w:val="00032D93"/>
    <w:rsid w:val="000425B7"/>
    <w:rsid w:val="0004308B"/>
    <w:rsid w:val="00043733"/>
    <w:rsid w:val="00071A76"/>
    <w:rsid w:val="000977AE"/>
    <w:rsid w:val="000978E0"/>
    <w:rsid w:val="000A6644"/>
    <w:rsid w:val="000A723F"/>
    <w:rsid w:val="000C4E90"/>
    <w:rsid w:val="000D54DD"/>
    <w:rsid w:val="000E55C6"/>
    <w:rsid w:val="000F38BA"/>
    <w:rsid w:val="0010775A"/>
    <w:rsid w:val="00164034"/>
    <w:rsid w:val="00173DFE"/>
    <w:rsid w:val="001B35A6"/>
    <w:rsid w:val="001B7835"/>
    <w:rsid w:val="001C2213"/>
    <w:rsid w:val="001D2828"/>
    <w:rsid w:val="001E7E0B"/>
    <w:rsid w:val="0020423B"/>
    <w:rsid w:val="002C7DA1"/>
    <w:rsid w:val="002D6954"/>
    <w:rsid w:val="00302010"/>
    <w:rsid w:val="003167B9"/>
    <w:rsid w:val="00322E8E"/>
    <w:rsid w:val="00360A1E"/>
    <w:rsid w:val="00385476"/>
    <w:rsid w:val="00395423"/>
    <w:rsid w:val="003A5607"/>
    <w:rsid w:val="003D361D"/>
    <w:rsid w:val="003D681B"/>
    <w:rsid w:val="00485BDB"/>
    <w:rsid w:val="004E5463"/>
    <w:rsid w:val="004F4B22"/>
    <w:rsid w:val="00537980"/>
    <w:rsid w:val="00543457"/>
    <w:rsid w:val="005A3F4A"/>
    <w:rsid w:val="005A7408"/>
    <w:rsid w:val="005B0D00"/>
    <w:rsid w:val="005B5FB7"/>
    <w:rsid w:val="005F6926"/>
    <w:rsid w:val="006009BB"/>
    <w:rsid w:val="006162DB"/>
    <w:rsid w:val="00620CF9"/>
    <w:rsid w:val="00627BC2"/>
    <w:rsid w:val="00631F69"/>
    <w:rsid w:val="006834C5"/>
    <w:rsid w:val="0069398C"/>
    <w:rsid w:val="006A70AA"/>
    <w:rsid w:val="00716333"/>
    <w:rsid w:val="00734F96"/>
    <w:rsid w:val="00736719"/>
    <w:rsid w:val="007469BA"/>
    <w:rsid w:val="0077635B"/>
    <w:rsid w:val="00791B0D"/>
    <w:rsid w:val="00795F88"/>
    <w:rsid w:val="007C17E4"/>
    <w:rsid w:val="007C7C90"/>
    <w:rsid w:val="007E47D1"/>
    <w:rsid w:val="00805D0C"/>
    <w:rsid w:val="008243E7"/>
    <w:rsid w:val="00880629"/>
    <w:rsid w:val="008C731F"/>
    <w:rsid w:val="008F76EB"/>
    <w:rsid w:val="00972775"/>
    <w:rsid w:val="009973FD"/>
    <w:rsid w:val="009D29E6"/>
    <w:rsid w:val="009D4802"/>
    <w:rsid w:val="009D5C64"/>
    <w:rsid w:val="009E3D31"/>
    <w:rsid w:val="00A560F6"/>
    <w:rsid w:val="00AB0659"/>
    <w:rsid w:val="00AB6A96"/>
    <w:rsid w:val="00AE40EA"/>
    <w:rsid w:val="00B15883"/>
    <w:rsid w:val="00B22AF4"/>
    <w:rsid w:val="00B24A06"/>
    <w:rsid w:val="00B25698"/>
    <w:rsid w:val="00BF0819"/>
    <w:rsid w:val="00BF2370"/>
    <w:rsid w:val="00BF5401"/>
    <w:rsid w:val="00C31198"/>
    <w:rsid w:val="00C57347"/>
    <w:rsid w:val="00C661A8"/>
    <w:rsid w:val="00C67512"/>
    <w:rsid w:val="00C92203"/>
    <w:rsid w:val="00C96A43"/>
    <w:rsid w:val="00CD4B42"/>
    <w:rsid w:val="00D1725E"/>
    <w:rsid w:val="00D54231"/>
    <w:rsid w:val="00D6037E"/>
    <w:rsid w:val="00D7134A"/>
    <w:rsid w:val="00D81222"/>
    <w:rsid w:val="00DC5C68"/>
    <w:rsid w:val="00E9061E"/>
    <w:rsid w:val="00EA1020"/>
    <w:rsid w:val="00EC325F"/>
    <w:rsid w:val="00EE12A0"/>
    <w:rsid w:val="00F20022"/>
    <w:rsid w:val="00F209E7"/>
    <w:rsid w:val="00F87D02"/>
    <w:rsid w:val="00FD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1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31198"/>
    <w:pPr>
      <w:ind w:firstLine="851"/>
    </w:pPr>
    <w:rPr>
      <w:sz w:val="28"/>
      <w:szCs w:val="20"/>
      <w:lang w:val="uk-UA"/>
    </w:rPr>
  </w:style>
  <w:style w:type="table" w:styleId="a3">
    <w:name w:val="Table Grid"/>
    <w:basedOn w:val="a1"/>
    <w:rsid w:val="004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shapka8">
    <w:name w:val="Table Text_shapka_8"/>
    <w:rsid w:val="00173D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/>
    </w:rPr>
  </w:style>
  <w:style w:type="paragraph" w:customStyle="1" w:styleId="TableText9">
    <w:name w:val="Table Text_9"/>
    <w:rsid w:val="00173D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/>
    </w:rPr>
  </w:style>
  <w:style w:type="paragraph" w:styleId="20">
    <w:name w:val="Body Text 2"/>
    <w:basedOn w:val="a"/>
    <w:rsid w:val="002C7DA1"/>
    <w:pPr>
      <w:spacing w:after="120" w:line="480" w:lineRule="auto"/>
    </w:pPr>
  </w:style>
  <w:style w:type="paragraph" w:styleId="a4">
    <w:name w:val="Balloon Text"/>
    <w:basedOn w:val="a"/>
    <w:semiHidden/>
    <w:rsid w:val="007C17E4"/>
    <w:rPr>
      <w:rFonts w:ascii="Tahoma" w:hAnsi="Tahoma" w:cs="Tahoma"/>
      <w:sz w:val="16"/>
      <w:szCs w:val="16"/>
    </w:rPr>
  </w:style>
  <w:style w:type="paragraph" w:customStyle="1" w:styleId="Normal">
    <w:name w:val="Normal"/>
    <w:rsid w:val="00C92203"/>
    <w:pPr>
      <w:widowControl w:val="0"/>
      <w:snapToGrid w:val="0"/>
    </w:pPr>
    <w:rPr>
      <w:rFonts w:ascii="Arial" w:hAnsi="Arial"/>
      <w:lang w:val="ru-RU" w:eastAsia="ru-RU"/>
    </w:rPr>
  </w:style>
  <w:style w:type="paragraph" w:styleId="a5">
    <w:name w:val="header"/>
    <w:basedOn w:val="a"/>
    <w:rsid w:val="001640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C4FC-3B27-428C-AA69-D84535E7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7539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Krokoz™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Вита</dc:creator>
  <cp:lastModifiedBy>oksanochka</cp:lastModifiedBy>
  <cp:revision>2</cp:revision>
  <cp:lastPrinted>2012-03-06T21:19:00Z</cp:lastPrinted>
  <dcterms:created xsi:type="dcterms:W3CDTF">2021-05-13T20:00:00Z</dcterms:created>
  <dcterms:modified xsi:type="dcterms:W3CDTF">2021-05-13T20:00:00Z</dcterms:modified>
</cp:coreProperties>
</file>